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BF" w:rsidRPr="00AD1131" w:rsidRDefault="00CA44BF" w:rsidP="00F515A8">
      <w:pPr>
        <w:spacing w:after="0" w:line="192" w:lineRule="auto"/>
        <w:ind w:left="5529"/>
        <w:jc w:val="center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A44BF" w:rsidRPr="00AD1131" w:rsidRDefault="00CA44BF" w:rsidP="00F515A8">
      <w:pPr>
        <w:spacing w:after="0" w:line="192" w:lineRule="auto"/>
        <w:ind w:left="5529"/>
        <w:jc w:val="center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>приказом ректора</w:t>
      </w:r>
    </w:p>
    <w:p w:rsidR="00CA44BF" w:rsidRPr="00AD1131" w:rsidRDefault="00CA44BF" w:rsidP="00F515A8">
      <w:pPr>
        <w:spacing w:after="0" w:line="192" w:lineRule="auto"/>
        <w:ind w:left="55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1131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6F0BAB">
        <w:rPr>
          <w:rFonts w:ascii="Times New Roman" w:eastAsia="Times New Roman" w:hAnsi="Times New Roman" w:cs="Times New Roman"/>
          <w:color w:val="000000"/>
          <w:lang w:eastAsia="ru-RU"/>
        </w:rPr>
        <w:t>06.07.2017</w:t>
      </w:r>
      <w:r w:rsidRPr="00AD1131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6F0BAB">
        <w:rPr>
          <w:rFonts w:ascii="Times New Roman" w:eastAsia="Times New Roman" w:hAnsi="Times New Roman" w:cs="Times New Roman"/>
          <w:color w:val="000000"/>
          <w:lang w:eastAsia="ru-RU"/>
        </w:rPr>
        <w:t>07.01-35/0728</w:t>
      </w:r>
    </w:p>
    <w:p w:rsidR="00CA44BF" w:rsidRPr="00AD1131" w:rsidRDefault="00CA44BF" w:rsidP="00F515A8">
      <w:pPr>
        <w:spacing w:after="0" w:line="192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4BF" w:rsidRPr="00AD1131" w:rsidRDefault="00CA44BF" w:rsidP="0032668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131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CA44BF" w:rsidRPr="00AD1131" w:rsidRDefault="00CA44BF" w:rsidP="0032668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131">
        <w:rPr>
          <w:rFonts w:ascii="Times New Roman" w:eastAsia="Times New Roman" w:hAnsi="Times New Roman" w:cs="Times New Roman"/>
          <w:b/>
          <w:lang w:eastAsia="ru-RU"/>
        </w:rPr>
        <w:t xml:space="preserve"> о порядке и условиях зачисления в число экстернов</w:t>
      </w:r>
    </w:p>
    <w:p w:rsidR="00CA44BF" w:rsidRPr="00AD1131" w:rsidRDefault="00CA44BF" w:rsidP="0032668D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44BF" w:rsidRPr="00AD1131" w:rsidRDefault="0032668D" w:rsidP="0032668D">
      <w:pPr>
        <w:tabs>
          <w:tab w:val="left" w:pos="3828"/>
          <w:tab w:val="left" w:pos="396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CA44BF" w:rsidRPr="00AD1131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CA44BF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1.1. Настоящее Положение определяет порядок и условия зачисления в качестве экстернов в  Вологодский государственный ун</w:t>
      </w:r>
      <w:r w:rsidR="002D1652" w:rsidRPr="00AD1131">
        <w:rPr>
          <w:rFonts w:ascii="Times New Roman" w:eastAsia="Times New Roman" w:hAnsi="Times New Roman" w:cs="Times New Roman"/>
          <w:lang w:eastAsia="ru-RU"/>
        </w:rPr>
        <w:t>иверситет (далее – университет) для дальнейшего прохождения промежуточной или государственной итоговой аттестации (далее – ГИА) по имеющим государственную аккредитацию образовательным программам</w:t>
      </w:r>
      <w:r w:rsidR="00CB27C1" w:rsidRPr="00AD1131">
        <w:rPr>
          <w:rFonts w:ascii="Times New Roman" w:eastAsia="Times New Roman" w:hAnsi="Times New Roman" w:cs="Times New Roman"/>
          <w:lang w:eastAsia="ru-RU"/>
        </w:rPr>
        <w:t>.</w:t>
      </w:r>
    </w:p>
    <w:p w:rsidR="00CA44BF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 xml:space="preserve">1.2. </w:t>
      </w:r>
      <w:proofErr w:type="gramStart"/>
      <w:r w:rsidRPr="00AD1131">
        <w:rPr>
          <w:rFonts w:ascii="Times New Roman" w:eastAsia="Times New Roman" w:hAnsi="Times New Roman" w:cs="Times New Roman"/>
          <w:lang w:eastAsia="ru-RU"/>
        </w:rPr>
        <w:t>Экстерн – лицо, осваивающее образовательную программу в форме самообразования / семейного образования либо обучающееся по не имеющей государственную аккредитацию образовательной программе, зачисленное в университет на имеющую государственную аккредитацию образовательную программу СПО / ВО, для прохождени</w:t>
      </w:r>
      <w:r w:rsidR="002D1652" w:rsidRPr="00AD1131">
        <w:rPr>
          <w:rFonts w:ascii="Times New Roman" w:eastAsia="Times New Roman" w:hAnsi="Times New Roman" w:cs="Times New Roman"/>
          <w:lang w:eastAsia="ru-RU"/>
        </w:rPr>
        <w:t>я промежуточной аттестации / ГИА.</w:t>
      </w:r>
      <w:proofErr w:type="gramEnd"/>
    </w:p>
    <w:p w:rsidR="00CA44BF" w:rsidRPr="00AD1131" w:rsidRDefault="00CA44BF" w:rsidP="00F515A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 xml:space="preserve">1.3. При прохождении аттестации экстерны пользуются академическими правами </w:t>
      </w:r>
      <w:proofErr w:type="gramStart"/>
      <w:r w:rsidRPr="00AD113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D1131">
        <w:rPr>
          <w:rFonts w:ascii="Times New Roman" w:eastAsia="Times New Roman" w:hAnsi="Times New Roman" w:cs="Times New Roman"/>
          <w:lang w:eastAsia="ru-RU"/>
        </w:rPr>
        <w:t xml:space="preserve"> на соответствующей образовательной программе СПО / ВО.</w:t>
      </w:r>
    </w:p>
    <w:p w:rsidR="00CA44BF" w:rsidRPr="00AD1131" w:rsidRDefault="00CA44BF" w:rsidP="00F515A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>1.4. Не допускается взимание платы с экстернов за прохождение ГИА.</w:t>
      </w:r>
    </w:p>
    <w:p w:rsidR="00CA44BF" w:rsidRPr="00AD1131" w:rsidRDefault="00CA44BF" w:rsidP="00F515A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44BF" w:rsidRPr="00AD1131" w:rsidRDefault="00CA44BF" w:rsidP="00F515A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1131">
        <w:rPr>
          <w:rFonts w:ascii="Times New Roman" w:eastAsia="Times New Roman" w:hAnsi="Times New Roman" w:cs="Times New Roman"/>
          <w:b/>
          <w:lang w:eastAsia="ru-RU"/>
        </w:rPr>
        <w:t>2. Порядок зачисления и прохождения промежуточной и итоговой аттестации</w:t>
      </w:r>
    </w:p>
    <w:p w:rsidR="00CA44BF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2.1. Прием в число экстернов для прохождения промежуточной аттестации / ГИА осуществляется на основании личного заявления</w:t>
      </w:r>
      <w:r w:rsidR="00DD3EA0" w:rsidRPr="00AD1131">
        <w:rPr>
          <w:rFonts w:ascii="Times New Roman" w:eastAsia="Times New Roman" w:hAnsi="Times New Roman" w:cs="Times New Roman"/>
          <w:lang w:eastAsia="ru-RU"/>
        </w:rPr>
        <w:t xml:space="preserve"> (Приложение 1)</w:t>
      </w:r>
      <w:r w:rsidRPr="00AD1131">
        <w:rPr>
          <w:rFonts w:ascii="Times New Roman" w:eastAsia="Times New Roman" w:hAnsi="Times New Roman" w:cs="Times New Roman"/>
          <w:lang w:eastAsia="ru-RU"/>
        </w:rPr>
        <w:t xml:space="preserve">, к которому прилагаются </w:t>
      </w:r>
      <w:r w:rsidR="00AB2A53" w:rsidRPr="00AD1131">
        <w:rPr>
          <w:rFonts w:ascii="Times New Roman" w:eastAsia="Times New Roman" w:hAnsi="Times New Roman" w:cs="Times New Roman"/>
          <w:lang w:eastAsia="ru-RU"/>
        </w:rPr>
        <w:t>заверенная в установленном порядке копия документа, удостоверяющего личность, документ о пр</w:t>
      </w:r>
      <w:r w:rsidR="009F0291" w:rsidRPr="00AD1131">
        <w:rPr>
          <w:rFonts w:ascii="Times New Roman" w:eastAsia="Times New Roman" w:hAnsi="Times New Roman" w:cs="Times New Roman"/>
          <w:lang w:eastAsia="ru-RU"/>
        </w:rPr>
        <w:t>едыдущем уровне обр</w:t>
      </w:r>
      <w:r w:rsidR="001A4959" w:rsidRPr="00AD1131">
        <w:rPr>
          <w:rFonts w:ascii="Times New Roman" w:eastAsia="Times New Roman" w:hAnsi="Times New Roman" w:cs="Times New Roman"/>
          <w:lang w:eastAsia="ru-RU"/>
        </w:rPr>
        <w:t>азования, справку об обучении (</w:t>
      </w:r>
      <w:r w:rsidR="009F0291" w:rsidRPr="00AD1131">
        <w:rPr>
          <w:rFonts w:ascii="Times New Roman" w:eastAsia="Times New Roman" w:hAnsi="Times New Roman" w:cs="Times New Roman"/>
          <w:lang w:eastAsia="ru-RU"/>
        </w:rPr>
        <w:t>в случае, если лицо обучалось по программе, не имеющей государственной аккредитации, в иной образовательной организации), копии документов о предыдущих аттестациях в качестве экстерна</w:t>
      </w:r>
      <w:r w:rsidRPr="00AD1131">
        <w:rPr>
          <w:rFonts w:ascii="Times New Roman" w:eastAsia="Times New Roman" w:hAnsi="Times New Roman" w:cs="Times New Roman"/>
          <w:lang w:eastAsia="ru-RU"/>
        </w:rPr>
        <w:t>.</w:t>
      </w:r>
    </w:p>
    <w:p w:rsidR="00CA44BF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2.2. Решение о возможности допуска к прохождению промежуточной аттестации / ГИА принимается аттестационной комиссией того факультета / МТ, где реализуется соответствующая образовательная программа.</w:t>
      </w:r>
    </w:p>
    <w:p w:rsidR="00CA44BF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2.3. При положительном решении аттестационной комиссии деканат / учебная часть МТ готовит проект приказа о зачислении в качестве экстерна в университет для прохождения промежуточной аттестации / ГИА.</w:t>
      </w:r>
    </w:p>
    <w:p w:rsidR="00A47E68" w:rsidRPr="00AD1131" w:rsidRDefault="00CA44BF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 xml:space="preserve">2.4. </w:t>
      </w:r>
      <w:r w:rsidR="00A47E68" w:rsidRPr="00AD1131">
        <w:rPr>
          <w:rFonts w:ascii="Times New Roman" w:eastAsia="Times New Roman" w:hAnsi="Times New Roman" w:cs="Times New Roman"/>
          <w:lang w:eastAsia="ru-RU"/>
        </w:rPr>
        <w:t>С целью подготовки к промежуточной аттестации / ГИА, а также с целью изучения части / в полном объеме отдельных учебных дисциплин / модулей / прохождения практик с экстерном может быть заключен договор</w:t>
      </w:r>
      <w:r w:rsidRPr="00AD1131">
        <w:rPr>
          <w:rFonts w:ascii="Times New Roman" w:eastAsia="Times New Roman" w:hAnsi="Times New Roman" w:cs="Times New Roman"/>
          <w:lang w:eastAsia="ru-RU"/>
        </w:rPr>
        <w:t xml:space="preserve"> на оказание платных образовательных у</w:t>
      </w:r>
      <w:r w:rsidR="00A47E68" w:rsidRPr="00AD1131">
        <w:rPr>
          <w:rFonts w:ascii="Times New Roman" w:eastAsia="Times New Roman" w:hAnsi="Times New Roman" w:cs="Times New Roman"/>
          <w:lang w:eastAsia="ru-RU"/>
        </w:rPr>
        <w:t xml:space="preserve">слуг </w:t>
      </w:r>
      <w:r w:rsidRPr="00AD1131">
        <w:rPr>
          <w:rFonts w:ascii="Times New Roman" w:eastAsia="Times New Roman" w:hAnsi="Times New Roman" w:cs="Times New Roman"/>
          <w:lang w:eastAsia="ru-RU"/>
        </w:rPr>
        <w:t>(при желании экстерна получит</w:t>
      </w:r>
      <w:r w:rsidR="00A47E68" w:rsidRPr="00AD1131">
        <w:rPr>
          <w:rFonts w:ascii="Times New Roman" w:eastAsia="Times New Roman" w:hAnsi="Times New Roman" w:cs="Times New Roman"/>
          <w:lang w:eastAsia="ru-RU"/>
        </w:rPr>
        <w:t>ь такие образовательные услуги).</w:t>
      </w:r>
    </w:p>
    <w:p w:rsidR="00CA44BF" w:rsidRPr="00AD1131" w:rsidRDefault="00A47E68" w:rsidP="00F515A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 xml:space="preserve">После заключения 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1131">
        <w:rPr>
          <w:rFonts w:ascii="Times New Roman" w:eastAsia="Times New Roman" w:hAnsi="Times New Roman" w:cs="Times New Roman"/>
          <w:lang w:eastAsia="ru-RU"/>
        </w:rPr>
        <w:t xml:space="preserve">договора на оказание платных образовательных услуг 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 xml:space="preserve">издается приказ ректора о зачислении в число экстернов. </w:t>
      </w:r>
    </w:p>
    <w:p w:rsidR="007A32E9" w:rsidRPr="00AD1131" w:rsidRDefault="007A32E9" w:rsidP="00F515A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 xml:space="preserve">2.5. Деканат факультета / учебная часть МТ оформляет личное дело экстерна в соответствии с требованиями </w:t>
      </w:r>
      <w:r w:rsidR="001A4959" w:rsidRPr="00AD1131">
        <w:rPr>
          <w:rFonts w:ascii="Times New Roman" w:eastAsia="Times New Roman" w:hAnsi="Times New Roman" w:cs="Times New Roman"/>
          <w:lang w:eastAsia="ru-RU"/>
        </w:rPr>
        <w:t>Инструкции о порядке формирования, ведения и хранения личных дел обучающихся.</w:t>
      </w:r>
    </w:p>
    <w:p w:rsidR="00CA44BF" w:rsidRPr="00AD1131" w:rsidRDefault="001A4959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2.6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Декан факультета / директор МТ издает соответствующее распоряжение о прохождении промежуточной аттестации / ГИА.</w:t>
      </w:r>
    </w:p>
    <w:p w:rsidR="00CA44BF" w:rsidRPr="00AD1131" w:rsidRDefault="001A4959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2.7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Деканат факультета  / учебная часть МТ выдает экстерну распоряжение декана / директора МТ о прохождении промежуточной аттестации / ГИА, а также студенческий билет и зачетную книжку.</w:t>
      </w:r>
    </w:p>
    <w:p w:rsidR="00CA44BF" w:rsidRPr="00AD1131" w:rsidRDefault="001A4959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2.8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Для прохождения промежуточной аттестации экстерн получает в деканате факультета / учебной части МТ соответствующую ведомость, где отражаются результаты сдачи зачетов, экзаменов, защиты курсовых проектов (работ) и т.п. (Приложение</w:t>
      </w:r>
      <w:r w:rsidRPr="00AD1131">
        <w:rPr>
          <w:rFonts w:ascii="Times New Roman" w:eastAsia="Times New Roman" w:hAnsi="Times New Roman" w:cs="Times New Roman"/>
          <w:lang w:eastAsia="ru-RU"/>
        </w:rPr>
        <w:t xml:space="preserve"> 2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).</w:t>
      </w:r>
    </w:p>
    <w:p w:rsidR="00CA44BF" w:rsidRPr="00AD1131" w:rsidRDefault="00F515A8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2.9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После завершения промежуточной аттестации экстерн обязан сдать заполненную ведомость в деканат факультета / учебную часть МТ в течение одного рабочего дня.</w:t>
      </w:r>
    </w:p>
    <w:p w:rsidR="00CA44BF" w:rsidRPr="00AD1131" w:rsidRDefault="00F515A8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2.10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Копия ведомости, отражающая результаты промежуточной аттестации, заверяется печатью структурного подразделения университета и выдается экстерну.</w:t>
      </w:r>
    </w:p>
    <w:p w:rsidR="00CA44BF" w:rsidRPr="00AD1131" w:rsidRDefault="00F515A8" w:rsidP="00F515A8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2.11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При прохождении ГИА результаты отражаются в оценочных ведомостях, протоколах государственной экзаменационной комиссии в соответствии с Положением о государственной итоговой аттестации.</w:t>
      </w:r>
    </w:p>
    <w:p w:rsidR="00FD40B2" w:rsidRDefault="00F515A8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31">
        <w:rPr>
          <w:rFonts w:ascii="Times New Roman" w:eastAsia="Times New Roman" w:hAnsi="Times New Roman" w:cs="Times New Roman"/>
          <w:lang w:eastAsia="ru-RU"/>
        </w:rPr>
        <w:tab/>
        <w:t>2.12</w:t>
      </w:r>
      <w:r w:rsidR="00CA44BF" w:rsidRPr="00AD1131">
        <w:rPr>
          <w:rFonts w:ascii="Times New Roman" w:eastAsia="Times New Roman" w:hAnsi="Times New Roman" w:cs="Times New Roman"/>
          <w:lang w:eastAsia="ru-RU"/>
        </w:rPr>
        <w:t>. При успешном прохождении ГИА экстерну выдается документ об образовании и о квалификации.</w:t>
      </w:r>
    </w:p>
    <w:p w:rsidR="00FD40B2" w:rsidRDefault="00FD40B2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D40B2" w:rsidRDefault="00FD40B2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D40B2" w:rsidRDefault="00FD40B2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D40B2" w:rsidRDefault="00FD40B2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D40B2" w:rsidRDefault="00FD40B2" w:rsidP="00FD40B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D3EA0" w:rsidRPr="00AD1131" w:rsidRDefault="00DD3EA0" w:rsidP="00FD40B2">
      <w:pPr>
        <w:spacing w:after="0" w:line="216" w:lineRule="auto"/>
        <w:ind w:left="63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1</w:t>
      </w:r>
    </w:p>
    <w:p w:rsidR="00DD3EA0" w:rsidRPr="00AD1131" w:rsidRDefault="00DD3EA0" w:rsidP="00DD3EA0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t>к</w:t>
      </w:r>
      <w:r w:rsidRPr="00AD11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D1131">
        <w:rPr>
          <w:rFonts w:ascii="Times New Roman" w:eastAsia="Times New Roman" w:hAnsi="Times New Roman" w:cs="Times New Roman"/>
          <w:bCs/>
          <w:lang w:eastAsia="ru-RU"/>
        </w:rPr>
        <w:t>Положению о порядке и условиях зачисления в число экстернов</w:t>
      </w:r>
    </w:p>
    <w:p w:rsidR="00DD3EA0" w:rsidRPr="00AD1131" w:rsidRDefault="00DD3EA0" w:rsidP="00CA44BF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52D2D" w:rsidRPr="00AD1131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="00464916">
        <w:rPr>
          <w:rFonts w:ascii="Times New Roman" w:eastAsia="Times New Roman" w:hAnsi="Times New Roman" w:cs="Times New Roman"/>
          <w:bCs/>
          <w:lang w:eastAsia="ru-RU"/>
        </w:rPr>
        <w:t>И.о</w:t>
      </w:r>
      <w:proofErr w:type="spellEnd"/>
      <w:r w:rsidR="00464916">
        <w:rPr>
          <w:rFonts w:ascii="Times New Roman" w:eastAsia="Times New Roman" w:hAnsi="Times New Roman" w:cs="Times New Roman"/>
          <w:bCs/>
          <w:lang w:eastAsia="ru-RU"/>
        </w:rPr>
        <w:t xml:space="preserve">. ректора </w:t>
      </w:r>
      <w:r w:rsidR="001802B5">
        <w:rPr>
          <w:rFonts w:ascii="Times New Roman" w:eastAsia="Times New Roman" w:hAnsi="Times New Roman" w:cs="Times New Roman"/>
          <w:bCs/>
          <w:lang w:eastAsia="ru-RU"/>
        </w:rPr>
        <w:t xml:space="preserve">Вогу </w:t>
      </w:r>
      <w:bookmarkStart w:id="0" w:name="_GoBack"/>
      <w:bookmarkEnd w:id="0"/>
      <w:r w:rsidR="00464916">
        <w:rPr>
          <w:rFonts w:ascii="Times New Roman" w:eastAsia="Times New Roman" w:hAnsi="Times New Roman" w:cs="Times New Roman"/>
          <w:bCs/>
          <w:lang w:eastAsia="ru-RU"/>
        </w:rPr>
        <w:t xml:space="preserve">В.В. </w:t>
      </w:r>
      <w:proofErr w:type="spellStart"/>
      <w:r w:rsidR="00464916">
        <w:rPr>
          <w:rFonts w:ascii="Times New Roman" w:eastAsia="Times New Roman" w:hAnsi="Times New Roman" w:cs="Times New Roman"/>
          <w:bCs/>
          <w:lang w:eastAsia="ru-RU"/>
        </w:rPr>
        <w:t>Приятелеву</w:t>
      </w:r>
      <w:proofErr w:type="spellEnd"/>
    </w:p>
    <w:p w:rsidR="00952D2D" w:rsidRPr="00AD1131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</w:t>
      </w:r>
      <w:r w:rsidR="0052472A">
        <w:rPr>
          <w:rFonts w:ascii="Times New Roman" w:eastAsia="Times New Roman" w:hAnsi="Times New Roman" w:cs="Times New Roman"/>
          <w:bCs/>
          <w:lang w:eastAsia="ru-RU"/>
        </w:rPr>
        <w:t>__________________</w:t>
      </w:r>
    </w:p>
    <w:p w:rsidR="00952D2D" w:rsidRPr="00AD1131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__________________</w:t>
      </w:r>
    </w:p>
    <w:p w:rsidR="00952D2D" w:rsidRPr="00AD1131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D113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Ф.И.О. в </w:t>
      </w:r>
      <w:proofErr w:type="spellStart"/>
      <w:r w:rsidRPr="00AD1131">
        <w:rPr>
          <w:rFonts w:ascii="Times New Roman" w:eastAsia="Times New Roman" w:hAnsi="Times New Roman" w:cs="Times New Roman"/>
          <w:bCs/>
          <w:lang w:eastAsia="ru-RU"/>
        </w:rPr>
        <w:t>род</w:t>
      </w:r>
      <w:proofErr w:type="gramStart"/>
      <w:r w:rsidRPr="00AD1131">
        <w:rPr>
          <w:rFonts w:ascii="Times New Roman" w:eastAsia="Times New Roman" w:hAnsi="Times New Roman" w:cs="Times New Roman"/>
          <w:bCs/>
          <w:lang w:eastAsia="ru-RU"/>
        </w:rPr>
        <w:t>.п</w:t>
      </w:r>
      <w:proofErr w:type="gramEnd"/>
      <w:r w:rsidRPr="00AD1131">
        <w:rPr>
          <w:rFonts w:ascii="Times New Roman" w:eastAsia="Times New Roman" w:hAnsi="Times New Roman" w:cs="Times New Roman"/>
          <w:bCs/>
          <w:lang w:eastAsia="ru-RU"/>
        </w:rPr>
        <w:t>адеже</w:t>
      </w:r>
      <w:proofErr w:type="spellEnd"/>
    </w:p>
    <w:p w:rsidR="00952D2D" w:rsidRP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52D2D" w:rsidRP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52D2D" w:rsidRPr="00952D2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>заявление.</w:t>
      </w:r>
    </w:p>
    <w:p w:rsidR="00952D2D" w:rsidRPr="00952D2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ab/>
        <w:t>Прошу зачислить меня в качестве экстерна в Вологодский государственный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 на </w:t>
      </w:r>
      <w:r w:rsidRPr="00952D2D">
        <w:rPr>
          <w:rFonts w:ascii="Times New Roman" w:eastAsia="Times New Roman" w:hAnsi="Times New Roman" w:cs="Times New Roman"/>
          <w:bCs/>
          <w:lang w:eastAsia="ru-RU"/>
        </w:rPr>
        <w:t xml:space="preserve">__ курс </w:t>
      </w:r>
      <w:proofErr w:type="gramStart"/>
      <w:r w:rsidRPr="00952D2D">
        <w:rPr>
          <w:rFonts w:ascii="Times New Roman" w:eastAsia="Times New Roman" w:hAnsi="Times New Roman" w:cs="Times New Roman"/>
          <w:bCs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 ________ _______________,</w:t>
      </w:r>
    </w:p>
    <w:p w:rsidR="00952D2D" w:rsidRPr="002924B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924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№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</w:t>
      </w:r>
      <w:r w:rsidRPr="002924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направлению подготовки / специальности               код              наименование</w:t>
      </w:r>
    </w:p>
    <w:p w:rsidR="00952D2D" w:rsidRPr="002924B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52D2D" w:rsidRPr="000D19DF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 ____________________________________________________</w:t>
      </w:r>
    </w:p>
    <w:p w:rsidR="00952D2D" w:rsidRPr="002924BD" w:rsidRDefault="00952D2D" w:rsidP="00952D2D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924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направленности (профилю/специализации)                                     наименование</w:t>
      </w: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>в связи с тем, что получаю образование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</w:t>
      </w: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0D19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форме самообразования / в форме семейного образования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/ по программе, не имеющей государственной аккредитации</w:t>
      </w: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952D2D" w:rsidRPr="000D19DF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указать наименование образовательной программы, не имеющей государственной аккредитации, курс обучения</w:t>
      </w:r>
    </w:p>
    <w:p w:rsidR="00952D2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______________________________________________________________________________</w:t>
      </w: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название образовательной организации, в которой осваивается образовательная программа без аккредитации</w:t>
      </w: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52D2D" w:rsidRP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>для прохождения ____________________________________________.</w:t>
      </w:r>
    </w:p>
    <w:p w:rsidR="00952D2D" w:rsidRPr="002924B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промежуточной аттестации / государственной итоговой аттестации</w:t>
      </w:r>
    </w:p>
    <w:p w:rsidR="00952D2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2D2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2D2D" w:rsidRDefault="00952D2D" w:rsidP="00952D2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D2D">
        <w:rPr>
          <w:rFonts w:ascii="Times New Roman" w:eastAsia="Times New Roman" w:hAnsi="Times New Roman" w:cs="Times New Roman"/>
          <w:bCs/>
          <w:lang w:eastAsia="ru-RU"/>
        </w:rPr>
        <w:t>К заявлению прилагаю документы / их копии: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</w:t>
      </w:r>
    </w:p>
    <w:p w:rsidR="00952D2D" w:rsidRPr="002924BD" w:rsidRDefault="00952D2D" w:rsidP="00952D2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перечислить документы</w:t>
      </w:r>
    </w:p>
    <w:p w:rsidR="00952D2D" w:rsidRDefault="00952D2D" w:rsidP="00952D2D">
      <w:pPr>
        <w:spacing w:after="0" w:line="21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2D2D" w:rsidRPr="00C5153C" w:rsidRDefault="00952D2D" w:rsidP="00952D2D">
      <w:pPr>
        <w:numPr>
          <w:ilvl w:val="0"/>
          <w:numId w:val="48"/>
        </w:numPr>
        <w:spacing w:after="0" w:line="216" w:lineRule="auto"/>
        <w:ind w:left="567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153C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 (а):</w:t>
      </w:r>
    </w:p>
    <w:p w:rsidR="00952D2D" w:rsidRPr="00C5153C" w:rsidRDefault="00952D2D" w:rsidP="00952D2D">
      <w:pPr>
        <w:numPr>
          <w:ilvl w:val="0"/>
          <w:numId w:val="47"/>
        </w:numPr>
        <w:spacing w:after="0" w:line="216" w:lineRule="auto"/>
        <w:ind w:left="567" w:firstLine="0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C5153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с  копией лицензии </w:t>
      </w:r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ФГБОУ </w:t>
      </w:r>
      <w:r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ВО «</w:t>
      </w:r>
      <w:proofErr w:type="spellStart"/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ВоГУ</w:t>
      </w:r>
      <w:proofErr w:type="spellEnd"/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»</w:t>
      </w:r>
      <w:r w:rsidRPr="00C5153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на осуществление  образовательной деятельности (с приложением) (Лицензия от 12.10.2015 г. №1689 серия  90Л01, номер бланка 0008690)</w:t>
      </w:r>
      <w:proofErr w:type="gramStart"/>
      <w:r w:rsidRPr="00C5153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;</w:t>
      </w:r>
      <w:proofErr w:type="gramEnd"/>
    </w:p>
    <w:p w:rsidR="00952D2D" w:rsidRPr="00952D2D" w:rsidRDefault="00952D2D" w:rsidP="00952D2D">
      <w:pPr>
        <w:numPr>
          <w:ilvl w:val="0"/>
          <w:numId w:val="47"/>
        </w:numPr>
        <w:spacing w:after="0" w:line="216" w:lineRule="auto"/>
        <w:ind w:left="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53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с  копией свидетельства о государственной аккредитации </w:t>
      </w:r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ФГБОУ </w:t>
      </w:r>
      <w:r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ВО «</w:t>
      </w:r>
      <w:proofErr w:type="spellStart"/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ВоГУ</w:t>
      </w:r>
      <w:proofErr w:type="spellEnd"/>
      <w:r w:rsidRPr="00C5153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»</w:t>
      </w:r>
      <w:r w:rsidRPr="00C5153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(с приложением) (Свидетельство о государственной аккредитации от 04.03.2016 г. №1722 сер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ия 90А01, номер бланка 0001815);</w:t>
      </w:r>
    </w:p>
    <w:p w:rsidR="00952D2D" w:rsidRPr="00952D2D" w:rsidRDefault="00952D2D" w:rsidP="00952D2D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952D2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_____________________________</w:t>
      </w:r>
    </w:p>
    <w:p w:rsidR="00952D2D" w:rsidRPr="00952D2D" w:rsidRDefault="00952D2D" w:rsidP="00FD40B2">
      <w:pPr>
        <w:spacing w:after="0" w:line="216" w:lineRule="auto"/>
        <w:ind w:left="6948" w:firstLine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2D2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952D2D" w:rsidRPr="00952D2D" w:rsidRDefault="00952D2D" w:rsidP="00952D2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952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(а) на обработку своих персональных данных в соответствии с ФЗ «О персональных данных» и на размещение их на официальном сайте </w:t>
      </w:r>
      <w:r w:rsidRPr="00952D2D">
        <w:rPr>
          <w:rFonts w:ascii="Times New Roman" w:eastAsia="Times New Roman" w:hAnsi="Times New Roman" w:cs="Times New Roman"/>
          <w:spacing w:val="-10"/>
          <w:lang w:eastAsia="ru-RU"/>
        </w:rPr>
        <w:t xml:space="preserve">ФГБОУ </w:t>
      </w: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952D2D">
        <w:rPr>
          <w:rFonts w:ascii="Times New Roman" w:eastAsia="Times New Roman" w:hAnsi="Times New Roman" w:cs="Times New Roman"/>
          <w:spacing w:val="-10"/>
          <w:lang w:eastAsia="ru-RU"/>
        </w:rPr>
        <w:t>ВО «</w:t>
      </w:r>
      <w:proofErr w:type="spellStart"/>
      <w:r w:rsidRPr="00952D2D">
        <w:rPr>
          <w:rFonts w:ascii="Times New Roman" w:eastAsia="Times New Roman" w:hAnsi="Times New Roman" w:cs="Times New Roman"/>
          <w:spacing w:val="-10"/>
          <w:lang w:eastAsia="ru-RU"/>
        </w:rPr>
        <w:t>ВоГУ</w:t>
      </w:r>
      <w:proofErr w:type="spellEnd"/>
      <w:r w:rsidRPr="00952D2D">
        <w:rPr>
          <w:rFonts w:ascii="Times New Roman" w:eastAsia="Times New Roman" w:hAnsi="Times New Roman" w:cs="Times New Roman"/>
          <w:spacing w:val="-10"/>
          <w:lang w:eastAsia="ru-RU"/>
        </w:rPr>
        <w:t>»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___________________________</w:t>
      </w:r>
      <w:proofErr w:type="gramEnd"/>
    </w:p>
    <w:p w:rsidR="00952D2D" w:rsidRPr="00952D2D" w:rsidRDefault="00952D2D" w:rsidP="00FD40B2">
      <w:pPr>
        <w:spacing w:after="0" w:line="240" w:lineRule="auto"/>
        <w:ind w:left="6948" w:firstLine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2D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</w:p>
    <w:p w:rsidR="00952D2D" w:rsidRPr="00952D2D" w:rsidRDefault="00952D2D" w:rsidP="00952D2D">
      <w:pPr>
        <w:spacing w:after="0" w:line="216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D2D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Ознакомле</w:t>
      </w:r>
      <w:proofErr w:type="gramStart"/>
      <w:r w:rsidRPr="00952D2D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952D2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 информацией о необходимости указания в заявлении о приеме достоверных сведений и представления подлинных документов</w:t>
      </w:r>
    </w:p>
    <w:p w:rsidR="00952D2D" w:rsidRPr="00952D2D" w:rsidRDefault="00952D2D" w:rsidP="00952D2D">
      <w:pPr>
        <w:spacing w:after="0" w:line="216" w:lineRule="auto"/>
        <w:ind w:left="567"/>
        <w:jc w:val="right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952D2D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_______________________________</w:t>
      </w:r>
    </w:p>
    <w:p w:rsidR="00952D2D" w:rsidRPr="00952D2D" w:rsidRDefault="00952D2D" w:rsidP="00FD40B2">
      <w:pPr>
        <w:spacing w:after="0" w:line="216" w:lineRule="auto"/>
        <w:ind w:left="6948" w:firstLine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2D2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952D2D" w:rsidRPr="00952D2D" w:rsidRDefault="00952D2D" w:rsidP="00952D2D">
      <w:pPr>
        <w:spacing w:after="0" w:line="216" w:lineRule="auto"/>
        <w:ind w:left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</w:p>
    <w:p w:rsidR="00952D2D" w:rsidRPr="00952D2D" w:rsidRDefault="00952D2D" w:rsidP="00952D2D">
      <w:pPr>
        <w:shd w:val="clear" w:color="auto" w:fill="FFFFFF"/>
        <w:tabs>
          <w:tab w:val="left" w:leader="underscore" w:pos="1505"/>
          <w:tab w:val="left" w:leader="underscore" w:pos="2246"/>
          <w:tab w:val="left" w:pos="6521"/>
          <w:tab w:val="left" w:leader="underscore" w:pos="6631"/>
          <w:tab w:val="left" w:leader="underscore" w:pos="7981"/>
          <w:tab w:val="left" w:leader="underscore" w:pos="8683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52D2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</w:t>
      </w:r>
    </w:p>
    <w:tbl>
      <w:tblPr>
        <w:tblW w:w="4701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2233"/>
        <w:gridCol w:w="1857"/>
        <w:gridCol w:w="2974"/>
        <w:gridCol w:w="2201"/>
      </w:tblGrid>
      <w:tr w:rsidR="00952D2D" w:rsidRPr="00C5153C" w:rsidTr="00A6681E">
        <w:tc>
          <w:tcPr>
            <w:tcW w:w="1205" w:type="pct"/>
            <w:vAlign w:val="center"/>
          </w:tcPr>
          <w:p w:rsidR="00952D2D" w:rsidRPr="00952D2D" w:rsidRDefault="00952D2D" w:rsidP="00A6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Поступающий:</w:t>
            </w:r>
          </w:p>
        </w:tc>
        <w:tc>
          <w:tcPr>
            <w:tcW w:w="1002" w:type="pct"/>
            <w:vAlign w:val="bottom"/>
          </w:tcPr>
          <w:p w:rsidR="00952D2D" w:rsidRPr="00952D2D" w:rsidRDefault="00FD40B2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</w:p>
          <w:p w:rsidR="00952D2D" w:rsidRPr="00952D2D" w:rsidRDefault="00952D2D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(подпись)</w:t>
            </w:r>
          </w:p>
        </w:tc>
        <w:tc>
          <w:tcPr>
            <w:tcW w:w="1605" w:type="pct"/>
            <w:vAlign w:val="bottom"/>
          </w:tcPr>
          <w:p w:rsidR="00952D2D" w:rsidRPr="00952D2D" w:rsidRDefault="00952D2D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</w:t>
            </w:r>
          </w:p>
          <w:p w:rsidR="00952D2D" w:rsidRPr="00952D2D" w:rsidRDefault="00952D2D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D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(расшифровка)</w:t>
            </w:r>
          </w:p>
        </w:tc>
        <w:tc>
          <w:tcPr>
            <w:tcW w:w="1188" w:type="pct"/>
            <w:vAlign w:val="center"/>
          </w:tcPr>
          <w:p w:rsidR="00952D2D" w:rsidRPr="00C5153C" w:rsidRDefault="00B10CCF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_____.____. 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___</w:t>
            </w:r>
            <w:r w:rsidR="00952D2D" w:rsidRPr="00952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52D2D" w:rsidRPr="00C5153C" w:rsidTr="00A6681E">
        <w:tc>
          <w:tcPr>
            <w:tcW w:w="1205" w:type="pct"/>
            <w:vAlign w:val="center"/>
          </w:tcPr>
          <w:p w:rsidR="00FD40B2" w:rsidRDefault="00FD40B2" w:rsidP="00A6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2D" w:rsidRPr="00C5153C" w:rsidRDefault="00952D2D" w:rsidP="00A6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документы принял</w:t>
            </w:r>
          </w:p>
        </w:tc>
        <w:tc>
          <w:tcPr>
            <w:tcW w:w="1002" w:type="pct"/>
            <w:vAlign w:val="bottom"/>
          </w:tcPr>
          <w:p w:rsidR="00952D2D" w:rsidRPr="00C5153C" w:rsidRDefault="00FD40B2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952D2D" w:rsidRPr="00C515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:rsidR="00952D2D" w:rsidRPr="00C5153C" w:rsidRDefault="00FD40B2" w:rsidP="00FD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r w:rsidR="00952D2D" w:rsidRPr="00C515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05" w:type="pct"/>
            <w:vAlign w:val="bottom"/>
          </w:tcPr>
          <w:p w:rsidR="00952D2D" w:rsidRPr="00C5153C" w:rsidRDefault="00952D2D" w:rsidP="00A6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15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</w:t>
            </w:r>
          </w:p>
          <w:p w:rsidR="00952D2D" w:rsidRPr="00C5153C" w:rsidRDefault="00FD40B2" w:rsidP="00A6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952D2D" w:rsidRPr="00C515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1188" w:type="pct"/>
            <w:vAlign w:val="center"/>
          </w:tcPr>
          <w:p w:rsidR="00952D2D" w:rsidRPr="00C5153C" w:rsidRDefault="00FD40B2" w:rsidP="00A66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B10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_____.____.   20___</w:t>
            </w:r>
            <w:r w:rsidR="00952D2D" w:rsidRPr="00C5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FD40B2" w:rsidRPr="00A610DF" w:rsidRDefault="00FD40B2" w:rsidP="00FD40B2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A610DF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2</w:t>
      </w:r>
    </w:p>
    <w:p w:rsidR="00FD40B2" w:rsidRPr="00A610DF" w:rsidRDefault="00FD40B2" w:rsidP="001E4624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A610DF">
        <w:rPr>
          <w:rFonts w:ascii="Times New Roman" w:eastAsia="Times New Roman" w:hAnsi="Times New Roman" w:cs="Times New Roman"/>
          <w:lang w:eastAsia="ru-RU"/>
        </w:rPr>
        <w:t>к</w:t>
      </w:r>
      <w:r w:rsidRPr="00A610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610DF">
        <w:rPr>
          <w:rFonts w:ascii="Times New Roman" w:eastAsia="Times New Roman" w:hAnsi="Times New Roman" w:cs="Times New Roman"/>
          <w:lang w:eastAsia="ru-RU"/>
        </w:rPr>
        <w:t xml:space="preserve">Положению о порядке и условиях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E4624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A610DF">
        <w:rPr>
          <w:rFonts w:ascii="Times New Roman" w:eastAsia="Times New Roman" w:hAnsi="Times New Roman" w:cs="Times New Roman"/>
          <w:lang w:eastAsia="ru-RU"/>
        </w:rPr>
        <w:t>зачисления в число экстернов</w:t>
      </w:r>
    </w:p>
    <w:p w:rsidR="00FD40B2" w:rsidRDefault="00FD40B2" w:rsidP="00FD40B2">
      <w:pPr>
        <w:keepNext/>
        <w:keepLines/>
        <w:spacing w:after="0" w:line="230" w:lineRule="exact"/>
        <w:ind w:left="36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40B2" w:rsidRDefault="00FD40B2" w:rsidP="00FD40B2">
      <w:pPr>
        <w:keepNext/>
        <w:keepLines/>
        <w:spacing w:after="0" w:line="230" w:lineRule="exact"/>
        <w:ind w:left="36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40B2" w:rsidRPr="00CA44BF" w:rsidRDefault="00FD40B2" w:rsidP="00FD40B2">
      <w:pPr>
        <w:keepNext/>
        <w:keepLines/>
        <w:spacing w:after="0" w:line="230" w:lineRule="exact"/>
        <w:ind w:left="36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44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ВЕДОМОСТЬ № _</w:t>
      </w:r>
    </w:p>
    <w:p w:rsidR="00CA44BF" w:rsidRPr="00CA44BF" w:rsidRDefault="00CA44BF" w:rsidP="00CA44BF">
      <w:pPr>
        <w:keepNext/>
        <w:keepLines/>
        <w:spacing w:after="0" w:line="230" w:lineRule="exact"/>
        <w:ind w:left="3660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40B2" w:rsidRDefault="00FD40B2" w:rsidP="00FD40B2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FD40B2" w:rsidRDefault="00FD40B2" w:rsidP="00FD40B2">
      <w:pPr>
        <w:keepNext/>
        <w:keepLines/>
        <w:spacing w:after="0" w:line="230" w:lineRule="exact"/>
        <w:ind w:left="6096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CA44BF" w:rsidRPr="00CA44BF" w:rsidRDefault="00CA44BF" w:rsidP="00CA44BF">
      <w:pPr>
        <w:keepNext/>
        <w:keepLines/>
        <w:spacing w:after="0" w:line="230" w:lineRule="exact"/>
        <w:ind w:left="36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30" w:lineRule="exact"/>
        <w:ind w:left="36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tabs>
          <w:tab w:val="left" w:pos="6193"/>
          <w:tab w:val="left" w:leader="underscore" w:pos="8194"/>
        </w:tabs>
        <w:spacing w:after="0" w:line="200" w:lineRule="exact"/>
        <w:ind w:left="43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bookmark3"/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bookmarkEnd w:id="1"/>
    </w:p>
    <w:p w:rsidR="00CA44BF" w:rsidRPr="00CA44BF" w:rsidRDefault="00CA44BF" w:rsidP="00CA44BF">
      <w:pPr>
        <w:pBdr>
          <w:top w:val="single" w:sz="4" w:space="1" w:color="auto"/>
        </w:pBdr>
        <w:tabs>
          <w:tab w:val="left" w:pos="2760"/>
          <w:tab w:val="right" w:pos="8091"/>
        </w:tabs>
        <w:spacing w:after="46" w:line="182" w:lineRule="exact"/>
        <w:ind w:left="460" w:right="12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факультета</w:t>
      </w: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код направления подготовки / специальности</w:t>
      </w:r>
    </w:p>
    <w:p w:rsidR="00CA44BF" w:rsidRPr="00CA44BF" w:rsidRDefault="00CA44BF" w:rsidP="00CA44BF">
      <w:pPr>
        <w:tabs>
          <w:tab w:val="center" w:pos="7338"/>
        </w:tabs>
        <w:spacing w:after="46" w:line="182" w:lineRule="exact"/>
        <w:ind w:left="460" w:right="12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44BF" w:rsidRPr="00CA44BF" w:rsidRDefault="00CA44BF" w:rsidP="00CA44BF">
      <w:pPr>
        <w:keepNext/>
        <w:keepLines/>
        <w:tabs>
          <w:tab w:val="left" w:leader="underscore" w:pos="4948"/>
        </w:tabs>
        <w:spacing w:after="17" w:line="200" w:lineRule="exact"/>
        <w:ind w:left="10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bookmark5"/>
    </w:p>
    <w:p w:rsidR="00CA44BF" w:rsidRPr="00CA44BF" w:rsidRDefault="00CA44BF" w:rsidP="00CA44BF">
      <w:pPr>
        <w:keepNext/>
        <w:keepLines/>
        <w:tabs>
          <w:tab w:val="left" w:leader="underscore" w:pos="4948"/>
        </w:tabs>
        <w:spacing w:after="17" w:line="200" w:lineRule="exact"/>
        <w:ind w:left="1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Экстерн </w:t>
      </w:r>
      <w:bookmarkEnd w:id="2"/>
      <w:r w:rsidR="00140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A44BF" w:rsidRPr="00CA44BF" w:rsidRDefault="00CA44BF" w:rsidP="00CA44BF">
      <w:pPr>
        <w:spacing w:after="268" w:line="16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экстерна</w:t>
      </w:r>
    </w:p>
    <w:p w:rsidR="00CA44BF" w:rsidRPr="00CA44BF" w:rsidRDefault="00CA44BF" w:rsidP="00CA44BF">
      <w:pPr>
        <w:tabs>
          <w:tab w:val="left" w:pos="6658"/>
        </w:tabs>
        <w:spacing w:after="0" w:line="250" w:lineRule="exact"/>
        <w:ind w:left="1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tbl>
      <w:tblPr>
        <w:tblW w:w="97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485"/>
        <w:gridCol w:w="2107"/>
        <w:gridCol w:w="1488"/>
        <w:gridCol w:w="2118"/>
      </w:tblGrid>
      <w:tr w:rsidR="00CA44BF" w:rsidRPr="00CA44BF" w:rsidTr="00FD40B2">
        <w:trPr>
          <w:trHeight w:val="120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</w:p>
          <w:p w:rsidR="00CA44BF" w:rsidRPr="00CA44BF" w:rsidRDefault="00CA44BF" w:rsidP="00CA44BF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дисциплины /</w:t>
            </w:r>
          </w:p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модуля / практики и т.п.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0B2" w:rsidRDefault="00CA44BF" w:rsidP="00CA44BF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Отметка «зачтено» / </w:t>
            </w:r>
          </w:p>
          <w:p w:rsidR="00FD40B2" w:rsidRDefault="00CA44BF" w:rsidP="00CA44BF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«не зачтено» / </w:t>
            </w:r>
          </w:p>
          <w:p w:rsidR="00CA44BF" w:rsidRPr="00CA44BF" w:rsidRDefault="00CA44BF" w:rsidP="00CA44BF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оценка за </w:t>
            </w:r>
            <w:proofErr w:type="spellStart"/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диф</w:t>
            </w:r>
            <w:proofErr w:type="spellEnd"/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зачет / экзаменационная оценка*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BF" w:rsidRPr="00CA44BF" w:rsidRDefault="00CA44BF" w:rsidP="00FD40B2">
            <w:pPr>
              <w:framePr w:wrap="notBeside" w:vAnchor="text" w:hAnchor="text" w:xAlign="center" w:y="1"/>
              <w:spacing w:after="0" w:line="235" w:lineRule="exact"/>
              <w:ind w:left="120" w:firstLine="9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Дата сдачи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3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И.О.,</w:t>
            </w:r>
          </w:p>
          <w:p w:rsidR="00CA44BF" w:rsidRPr="00CA44BF" w:rsidRDefault="00CA44BF" w:rsidP="00CA44BF">
            <w:pPr>
              <w:framePr w:wrap="notBeside" w:vAnchor="text" w:hAnchor="text" w:xAlign="center" w:y="1"/>
              <w:spacing w:after="0" w:line="23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A44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 преподавателя</w:t>
            </w: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44BF" w:rsidRPr="00CA44BF" w:rsidTr="00FD40B2">
        <w:trPr>
          <w:trHeight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BF" w:rsidRPr="00CA44BF" w:rsidRDefault="00CA44BF" w:rsidP="00CA44B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A44BF" w:rsidRPr="00CA44BF" w:rsidRDefault="00CA44BF" w:rsidP="00CA44B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A44BF" w:rsidRPr="00CA44BF" w:rsidRDefault="00CA44BF" w:rsidP="00CA44BF">
      <w:pPr>
        <w:tabs>
          <w:tab w:val="left" w:leader="underscore" w:pos="762"/>
          <w:tab w:val="left" w:leader="underscore" w:pos="3916"/>
        </w:tabs>
        <w:spacing w:after="0" w:line="254" w:lineRule="exact"/>
        <w:ind w:left="100" w:right="320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*При проведении промежуточной аттестации в форме зачета успеваемость оценивается по двухбалльной шкале: «зачтено» и «не зачтено»; в форме экзамена и </w:t>
      </w:r>
      <w:proofErr w:type="spellStart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диф</w:t>
      </w:r>
      <w:proofErr w:type="spellEnd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зачета по </w:t>
      </w:r>
      <w:proofErr w:type="spellStart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четырехбалльной</w:t>
      </w:r>
      <w:proofErr w:type="spellEnd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шкале: «отлично», «хорошо», «удовлетворительно» и «неудовлетворительно»; в форме курсового проекта или курсовой работы по </w:t>
      </w:r>
      <w:proofErr w:type="spellStart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четырехбалльной</w:t>
      </w:r>
      <w:proofErr w:type="spellEnd"/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шкале: «отлично», «хорошо», «удовлетворительно» и «неудовлетворительно». </w:t>
      </w: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spacing w:after="0" w:line="200" w:lineRule="exac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4BF" w:rsidRPr="00CA44BF" w:rsidRDefault="00CA44BF" w:rsidP="00CA44BF">
      <w:pPr>
        <w:keepNext/>
        <w:keepLines/>
        <w:tabs>
          <w:tab w:val="left" w:pos="1125"/>
          <w:tab w:val="left" w:pos="3630"/>
        </w:tabs>
        <w:spacing w:after="17" w:line="200" w:lineRule="exact"/>
        <w:ind w:left="10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bookmark7"/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</w:t>
      </w:r>
      <w:bookmarkEnd w:id="3"/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___________                       __________             ________________________</w:t>
      </w:r>
      <w:r w:rsidRPr="00CA44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44BF" w:rsidRPr="00CA44BF" w:rsidRDefault="00CA44BF" w:rsidP="00CA44BF">
      <w:pPr>
        <w:tabs>
          <w:tab w:val="left" w:pos="3648"/>
          <w:tab w:val="left" w:pos="6024"/>
        </w:tabs>
        <w:spacing w:after="12" w:line="160" w:lineRule="exact"/>
        <w:ind w:left="13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подпись</w:t>
      </w:r>
      <w:r w:rsidRPr="00CA44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ФИО декана</w:t>
      </w:r>
    </w:p>
    <w:p w:rsidR="00CA44BF" w:rsidRPr="00CA44BF" w:rsidRDefault="00CA44BF" w:rsidP="00CA44BF">
      <w:pPr>
        <w:spacing w:after="0" w:line="170" w:lineRule="exact"/>
        <w:ind w:left="1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44BF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факультета</w:t>
      </w:r>
    </w:p>
    <w:p w:rsidR="00C314AB" w:rsidRPr="00A610DF" w:rsidRDefault="00C314AB" w:rsidP="00A610DF">
      <w:pPr>
        <w:tabs>
          <w:tab w:val="left" w:pos="1239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314AB" w:rsidRPr="00A610DF" w:rsidSect="00FD40B2">
      <w:headerReference w:type="even" r:id="rId9"/>
      <w:footerReference w:type="even" r:id="rId10"/>
      <w:footerReference w:type="default" r:id="rId11"/>
      <w:pgSz w:w="11906" w:h="1682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4A" w:rsidRDefault="00FC5F4A">
      <w:pPr>
        <w:spacing w:after="0" w:line="240" w:lineRule="auto"/>
      </w:pPr>
      <w:r>
        <w:separator/>
      </w:r>
    </w:p>
  </w:endnote>
  <w:endnote w:type="continuationSeparator" w:id="0">
    <w:p w:rsidR="00FC5F4A" w:rsidRDefault="00FC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Default="00AE04D7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04D7" w:rsidRDefault="00AE04D7" w:rsidP="00AE04D7">
    <w:pPr>
      <w:pStyle w:val="a8"/>
      <w:ind w:right="360"/>
    </w:pPr>
  </w:p>
  <w:p w:rsidR="00CE5DA3" w:rsidRDefault="00CE5D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D7" w:rsidRPr="00436CDC" w:rsidRDefault="00140A47" w:rsidP="00436CDC">
    <w:pPr>
      <w:pStyle w:val="a8"/>
      <w:rPr>
        <w:rFonts w:ascii="Times New Roman" w:hAnsi="Times New Roman" w:cs="Times New Roman"/>
        <w:sz w:val="16"/>
      </w:rPr>
    </w:pPr>
    <w:r w:rsidRPr="00436CDC">
      <w:rPr>
        <w:rFonts w:ascii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4A" w:rsidRDefault="00FC5F4A">
      <w:pPr>
        <w:spacing w:after="0" w:line="240" w:lineRule="auto"/>
      </w:pPr>
      <w:r>
        <w:separator/>
      </w:r>
    </w:p>
  </w:footnote>
  <w:footnote w:type="continuationSeparator" w:id="0">
    <w:p w:rsidR="00FC5F4A" w:rsidRDefault="00FC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C" w:rsidRDefault="00436CDC">
    <w:pPr>
      <w:pStyle w:val="ab"/>
    </w:pPr>
  </w:p>
  <w:p w:rsidR="00CE5DA3" w:rsidRDefault="00CE5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3260212"/>
    <w:multiLevelType w:val="hybridMultilevel"/>
    <w:tmpl w:val="6B262A7A"/>
    <w:lvl w:ilvl="0" w:tplc="E5FEC9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2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1">
    <w:nsid w:val="33E22803"/>
    <w:multiLevelType w:val="hybridMultilevel"/>
    <w:tmpl w:val="81FA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EA345F4"/>
    <w:multiLevelType w:val="hybridMultilevel"/>
    <w:tmpl w:val="B19C34FE"/>
    <w:lvl w:ilvl="0" w:tplc="6A3E64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6EA7455"/>
    <w:multiLevelType w:val="hybridMultilevel"/>
    <w:tmpl w:val="538E0330"/>
    <w:lvl w:ilvl="0" w:tplc="DE64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375F5"/>
    <w:multiLevelType w:val="multilevel"/>
    <w:tmpl w:val="02A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>
    <w:nsid w:val="7E253387"/>
    <w:multiLevelType w:val="multilevel"/>
    <w:tmpl w:val="23A85FD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</w:lvl>
  </w:abstractNum>
  <w:num w:numId="1">
    <w:abstractNumId w:val="37"/>
  </w:num>
  <w:num w:numId="2">
    <w:abstractNumId w:val="45"/>
  </w:num>
  <w:num w:numId="3">
    <w:abstractNumId w:val="29"/>
  </w:num>
  <w:num w:numId="4">
    <w:abstractNumId w:val="16"/>
  </w:num>
  <w:num w:numId="5">
    <w:abstractNumId w:val="50"/>
  </w:num>
  <w:num w:numId="6">
    <w:abstractNumId w:val="24"/>
  </w:num>
  <w:num w:numId="7">
    <w:abstractNumId w:val="46"/>
  </w:num>
  <w:num w:numId="8">
    <w:abstractNumId w:val="23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40"/>
  </w:num>
  <w:num w:numId="21">
    <w:abstractNumId w:val="26"/>
  </w:num>
  <w:num w:numId="22">
    <w:abstractNumId w:val="34"/>
  </w:num>
  <w:num w:numId="23">
    <w:abstractNumId w:val="32"/>
  </w:num>
  <w:num w:numId="24">
    <w:abstractNumId w:val="43"/>
  </w:num>
  <w:num w:numId="25">
    <w:abstractNumId w:val="17"/>
  </w:num>
  <w:num w:numId="26">
    <w:abstractNumId w:val="41"/>
  </w:num>
  <w:num w:numId="27">
    <w:abstractNumId w:val="15"/>
  </w:num>
  <w:num w:numId="28">
    <w:abstractNumId w:val="20"/>
  </w:num>
  <w:num w:numId="29">
    <w:abstractNumId w:val="25"/>
  </w:num>
  <w:num w:numId="30">
    <w:abstractNumId w:val="42"/>
  </w:num>
  <w:num w:numId="31">
    <w:abstractNumId w:val="28"/>
  </w:num>
  <w:num w:numId="32">
    <w:abstractNumId w:val="48"/>
  </w:num>
  <w:num w:numId="33">
    <w:abstractNumId w:val="44"/>
  </w:num>
  <w:num w:numId="34">
    <w:abstractNumId w:val="39"/>
  </w:num>
  <w:num w:numId="35">
    <w:abstractNumId w:val="21"/>
  </w:num>
  <w:num w:numId="36">
    <w:abstractNumId w:val="30"/>
  </w:num>
  <w:num w:numId="37">
    <w:abstractNumId w:val="38"/>
  </w:num>
  <w:num w:numId="38">
    <w:abstractNumId w:val="18"/>
  </w:num>
  <w:num w:numId="39">
    <w:abstractNumId w:val="13"/>
  </w:num>
  <w:num w:numId="40">
    <w:abstractNumId w:val="27"/>
  </w:num>
  <w:num w:numId="41">
    <w:abstractNumId w:val="36"/>
  </w:num>
  <w:num w:numId="42">
    <w:abstractNumId w:val="33"/>
  </w:num>
  <w:num w:numId="43">
    <w:abstractNumId w:val="49"/>
  </w:num>
  <w:num w:numId="44">
    <w:abstractNumId w:val="47"/>
  </w:num>
  <w:num w:numId="45">
    <w:abstractNumId w:val="14"/>
  </w:num>
  <w:num w:numId="46">
    <w:abstractNumId w:val="51"/>
  </w:num>
  <w:num w:numId="47">
    <w:abstractNumId w:val="35"/>
  </w:num>
  <w:num w:numId="48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23F76"/>
    <w:rsid w:val="000321ED"/>
    <w:rsid w:val="00041828"/>
    <w:rsid w:val="00043AF8"/>
    <w:rsid w:val="0004745A"/>
    <w:rsid w:val="000547BF"/>
    <w:rsid w:val="000560A1"/>
    <w:rsid w:val="000A3160"/>
    <w:rsid w:val="000B3AE8"/>
    <w:rsid w:val="000C7F6E"/>
    <w:rsid w:val="000D19DF"/>
    <w:rsid w:val="000D7FD7"/>
    <w:rsid w:val="000F61BE"/>
    <w:rsid w:val="0010293C"/>
    <w:rsid w:val="00103649"/>
    <w:rsid w:val="00110F7E"/>
    <w:rsid w:val="00111C3E"/>
    <w:rsid w:val="00114230"/>
    <w:rsid w:val="00117C0C"/>
    <w:rsid w:val="00117CB6"/>
    <w:rsid w:val="001217E9"/>
    <w:rsid w:val="001258D5"/>
    <w:rsid w:val="00132675"/>
    <w:rsid w:val="00140A47"/>
    <w:rsid w:val="00140CF6"/>
    <w:rsid w:val="00152D30"/>
    <w:rsid w:val="001538B4"/>
    <w:rsid w:val="001747AE"/>
    <w:rsid w:val="001802B5"/>
    <w:rsid w:val="001A4959"/>
    <w:rsid w:val="001B464E"/>
    <w:rsid w:val="001B555F"/>
    <w:rsid w:val="001C7D23"/>
    <w:rsid w:val="001D1360"/>
    <w:rsid w:val="001D57FC"/>
    <w:rsid w:val="001E3C6D"/>
    <w:rsid w:val="001E4624"/>
    <w:rsid w:val="001F02E6"/>
    <w:rsid w:val="00200537"/>
    <w:rsid w:val="002005C8"/>
    <w:rsid w:val="00213D9D"/>
    <w:rsid w:val="00235588"/>
    <w:rsid w:val="0023695F"/>
    <w:rsid w:val="00237578"/>
    <w:rsid w:val="00242405"/>
    <w:rsid w:val="002508C4"/>
    <w:rsid w:val="002654BA"/>
    <w:rsid w:val="0027207B"/>
    <w:rsid w:val="00273945"/>
    <w:rsid w:val="0028628E"/>
    <w:rsid w:val="00286779"/>
    <w:rsid w:val="00290576"/>
    <w:rsid w:val="002924BD"/>
    <w:rsid w:val="00295663"/>
    <w:rsid w:val="002A22EF"/>
    <w:rsid w:val="002B2A89"/>
    <w:rsid w:val="002B6189"/>
    <w:rsid w:val="002B795B"/>
    <w:rsid w:val="002C2B74"/>
    <w:rsid w:val="002C2C6A"/>
    <w:rsid w:val="002D1652"/>
    <w:rsid w:val="002D5863"/>
    <w:rsid w:val="002D7CE7"/>
    <w:rsid w:val="002F3443"/>
    <w:rsid w:val="002F4B9B"/>
    <w:rsid w:val="002F4C70"/>
    <w:rsid w:val="00324D59"/>
    <w:rsid w:val="0032668D"/>
    <w:rsid w:val="003364CF"/>
    <w:rsid w:val="0035756D"/>
    <w:rsid w:val="003676C6"/>
    <w:rsid w:val="003731F8"/>
    <w:rsid w:val="0037723D"/>
    <w:rsid w:val="003774D2"/>
    <w:rsid w:val="00386FC3"/>
    <w:rsid w:val="003A1870"/>
    <w:rsid w:val="003A26D4"/>
    <w:rsid w:val="003B4EB0"/>
    <w:rsid w:val="003B519D"/>
    <w:rsid w:val="003B79A6"/>
    <w:rsid w:val="003C1686"/>
    <w:rsid w:val="003C3286"/>
    <w:rsid w:val="003C36DF"/>
    <w:rsid w:val="003C681A"/>
    <w:rsid w:val="003D533D"/>
    <w:rsid w:val="003D6D8B"/>
    <w:rsid w:val="003E4398"/>
    <w:rsid w:val="004044C5"/>
    <w:rsid w:val="0041499A"/>
    <w:rsid w:val="00435DE5"/>
    <w:rsid w:val="00436CDC"/>
    <w:rsid w:val="00444582"/>
    <w:rsid w:val="004459DC"/>
    <w:rsid w:val="004643A6"/>
    <w:rsid w:val="00464916"/>
    <w:rsid w:val="00467843"/>
    <w:rsid w:val="00475695"/>
    <w:rsid w:val="004804D9"/>
    <w:rsid w:val="00483D87"/>
    <w:rsid w:val="00484521"/>
    <w:rsid w:val="00485650"/>
    <w:rsid w:val="00492263"/>
    <w:rsid w:val="00493E63"/>
    <w:rsid w:val="004A198B"/>
    <w:rsid w:val="004B401E"/>
    <w:rsid w:val="004C2A1F"/>
    <w:rsid w:val="004F4411"/>
    <w:rsid w:val="004F5FB7"/>
    <w:rsid w:val="00502FD0"/>
    <w:rsid w:val="00505A1D"/>
    <w:rsid w:val="0051372B"/>
    <w:rsid w:val="005239D3"/>
    <w:rsid w:val="0052472A"/>
    <w:rsid w:val="00543D4F"/>
    <w:rsid w:val="005520BD"/>
    <w:rsid w:val="005537A1"/>
    <w:rsid w:val="00557F91"/>
    <w:rsid w:val="00584B88"/>
    <w:rsid w:val="00587AA8"/>
    <w:rsid w:val="005901F9"/>
    <w:rsid w:val="005A1E0E"/>
    <w:rsid w:val="005A6D54"/>
    <w:rsid w:val="005B141D"/>
    <w:rsid w:val="005B7A67"/>
    <w:rsid w:val="005D0E8A"/>
    <w:rsid w:val="005D2854"/>
    <w:rsid w:val="005E31B4"/>
    <w:rsid w:val="005E671F"/>
    <w:rsid w:val="00602E2D"/>
    <w:rsid w:val="00616E9E"/>
    <w:rsid w:val="006268AE"/>
    <w:rsid w:val="00627494"/>
    <w:rsid w:val="00631C23"/>
    <w:rsid w:val="006346C5"/>
    <w:rsid w:val="00637B53"/>
    <w:rsid w:val="00642108"/>
    <w:rsid w:val="006431BF"/>
    <w:rsid w:val="006627EA"/>
    <w:rsid w:val="0068277A"/>
    <w:rsid w:val="00683AEF"/>
    <w:rsid w:val="00685C1D"/>
    <w:rsid w:val="00692991"/>
    <w:rsid w:val="00695145"/>
    <w:rsid w:val="006A130F"/>
    <w:rsid w:val="006A7AF9"/>
    <w:rsid w:val="006B28BF"/>
    <w:rsid w:val="006B75E3"/>
    <w:rsid w:val="006C2FAF"/>
    <w:rsid w:val="006C74FA"/>
    <w:rsid w:val="006E60B3"/>
    <w:rsid w:val="006F0BAB"/>
    <w:rsid w:val="00701484"/>
    <w:rsid w:val="0070488E"/>
    <w:rsid w:val="007056EA"/>
    <w:rsid w:val="00710C05"/>
    <w:rsid w:val="00714EC1"/>
    <w:rsid w:val="00726B15"/>
    <w:rsid w:val="007320CD"/>
    <w:rsid w:val="00743485"/>
    <w:rsid w:val="00743EBF"/>
    <w:rsid w:val="00753E7E"/>
    <w:rsid w:val="007560C1"/>
    <w:rsid w:val="00760813"/>
    <w:rsid w:val="00770E30"/>
    <w:rsid w:val="00771C77"/>
    <w:rsid w:val="00772A8B"/>
    <w:rsid w:val="00773E35"/>
    <w:rsid w:val="0078664D"/>
    <w:rsid w:val="007879F9"/>
    <w:rsid w:val="007959EB"/>
    <w:rsid w:val="00796EB6"/>
    <w:rsid w:val="007978C8"/>
    <w:rsid w:val="007A32E9"/>
    <w:rsid w:val="007A6E0A"/>
    <w:rsid w:val="007B34B3"/>
    <w:rsid w:val="007E0235"/>
    <w:rsid w:val="007E05D8"/>
    <w:rsid w:val="00805CB6"/>
    <w:rsid w:val="00833C00"/>
    <w:rsid w:val="00833FD3"/>
    <w:rsid w:val="0083460C"/>
    <w:rsid w:val="00842017"/>
    <w:rsid w:val="00842682"/>
    <w:rsid w:val="008427E1"/>
    <w:rsid w:val="00850973"/>
    <w:rsid w:val="0085232E"/>
    <w:rsid w:val="0085692B"/>
    <w:rsid w:val="0086614C"/>
    <w:rsid w:val="00873531"/>
    <w:rsid w:val="00875C95"/>
    <w:rsid w:val="008A1076"/>
    <w:rsid w:val="008A1D2D"/>
    <w:rsid w:val="008A241E"/>
    <w:rsid w:val="008C11E4"/>
    <w:rsid w:val="008C4EC4"/>
    <w:rsid w:val="008D2F0C"/>
    <w:rsid w:val="008D45C3"/>
    <w:rsid w:val="008D4E4D"/>
    <w:rsid w:val="008D7BED"/>
    <w:rsid w:val="008E4576"/>
    <w:rsid w:val="008E54D9"/>
    <w:rsid w:val="008F09A2"/>
    <w:rsid w:val="008F53BD"/>
    <w:rsid w:val="00901AD8"/>
    <w:rsid w:val="00913CB5"/>
    <w:rsid w:val="00932BF8"/>
    <w:rsid w:val="0093397A"/>
    <w:rsid w:val="00934F26"/>
    <w:rsid w:val="009375CA"/>
    <w:rsid w:val="009405AE"/>
    <w:rsid w:val="0095023B"/>
    <w:rsid w:val="00952D2D"/>
    <w:rsid w:val="009540C4"/>
    <w:rsid w:val="009577A7"/>
    <w:rsid w:val="0097086C"/>
    <w:rsid w:val="0098101F"/>
    <w:rsid w:val="00981E95"/>
    <w:rsid w:val="00990218"/>
    <w:rsid w:val="00991E9F"/>
    <w:rsid w:val="009939D2"/>
    <w:rsid w:val="009A51D9"/>
    <w:rsid w:val="009C58D9"/>
    <w:rsid w:val="009D363A"/>
    <w:rsid w:val="009E3A26"/>
    <w:rsid w:val="009E7547"/>
    <w:rsid w:val="009F0291"/>
    <w:rsid w:val="00A10868"/>
    <w:rsid w:val="00A15E27"/>
    <w:rsid w:val="00A20946"/>
    <w:rsid w:val="00A35E06"/>
    <w:rsid w:val="00A44D7A"/>
    <w:rsid w:val="00A4510D"/>
    <w:rsid w:val="00A4702B"/>
    <w:rsid w:val="00A47E68"/>
    <w:rsid w:val="00A610DF"/>
    <w:rsid w:val="00A80DE7"/>
    <w:rsid w:val="00A8571A"/>
    <w:rsid w:val="00A96A16"/>
    <w:rsid w:val="00A97F2F"/>
    <w:rsid w:val="00AB2A53"/>
    <w:rsid w:val="00AB6812"/>
    <w:rsid w:val="00AD0E54"/>
    <w:rsid w:val="00AD1131"/>
    <w:rsid w:val="00AE04D7"/>
    <w:rsid w:val="00AF0186"/>
    <w:rsid w:val="00AF1FE5"/>
    <w:rsid w:val="00AF7B92"/>
    <w:rsid w:val="00B01365"/>
    <w:rsid w:val="00B03E9F"/>
    <w:rsid w:val="00B044B4"/>
    <w:rsid w:val="00B10CCF"/>
    <w:rsid w:val="00B16837"/>
    <w:rsid w:val="00B348EE"/>
    <w:rsid w:val="00B34B64"/>
    <w:rsid w:val="00B3543C"/>
    <w:rsid w:val="00B472B6"/>
    <w:rsid w:val="00B52366"/>
    <w:rsid w:val="00B60AB6"/>
    <w:rsid w:val="00B62A32"/>
    <w:rsid w:val="00B647C3"/>
    <w:rsid w:val="00B65D03"/>
    <w:rsid w:val="00B741B8"/>
    <w:rsid w:val="00BA0D85"/>
    <w:rsid w:val="00BA298A"/>
    <w:rsid w:val="00BA520F"/>
    <w:rsid w:val="00BB3620"/>
    <w:rsid w:val="00BB6314"/>
    <w:rsid w:val="00BB7412"/>
    <w:rsid w:val="00BC0FE7"/>
    <w:rsid w:val="00BE270E"/>
    <w:rsid w:val="00BE385C"/>
    <w:rsid w:val="00BE669C"/>
    <w:rsid w:val="00BF0F0C"/>
    <w:rsid w:val="00BF22AE"/>
    <w:rsid w:val="00BF4A05"/>
    <w:rsid w:val="00BF689F"/>
    <w:rsid w:val="00BF7498"/>
    <w:rsid w:val="00C03480"/>
    <w:rsid w:val="00C314AB"/>
    <w:rsid w:val="00C340C7"/>
    <w:rsid w:val="00C36402"/>
    <w:rsid w:val="00C62505"/>
    <w:rsid w:val="00C76489"/>
    <w:rsid w:val="00C76BFF"/>
    <w:rsid w:val="00C91419"/>
    <w:rsid w:val="00CA31DD"/>
    <w:rsid w:val="00CA3B0F"/>
    <w:rsid w:val="00CA44BF"/>
    <w:rsid w:val="00CB27C1"/>
    <w:rsid w:val="00CD5092"/>
    <w:rsid w:val="00CD743F"/>
    <w:rsid w:val="00CE3509"/>
    <w:rsid w:val="00CE5DA3"/>
    <w:rsid w:val="00D0389B"/>
    <w:rsid w:val="00D0630B"/>
    <w:rsid w:val="00D16AB4"/>
    <w:rsid w:val="00D37413"/>
    <w:rsid w:val="00D434E7"/>
    <w:rsid w:val="00D50510"/>
    <w:rsid w:val="00D56748"/>
    <w:rsid w:val="00D628EE"/>
    <w:rsid w:val="00D740A1"/>
    <w:rsid w:val="00D74D48"/>
    <w:rsid w:val="00D76C2C"/>
    <w:rsid w:val="00D83C37"/>
    <w:rsid w:val="00D92F93"/>
    <w:rsid w:val="00DD22E2"/>
    <w:rsid w:val="00DD3EA0"/>
    <w:rsid w:val="00DE00D9"/>
    <w:rsid w:val="00DE1942"/>
    <w:rsid w:val="00DE28DC"/>
    <w:rsid w:val="00DF31AF"/>
    <w:rsid w:val="00E17BAE"/>
    <w:rsid w:val="00E21DD5"/>
    <w:rsid w:val="00E233CA"/>
    <w:rsid w:val="00E2350D"/>
    <w:rsid w:val="00E23D40"/>
    <w:rsid w:val="00E23D6E"/>
    <w:rsid w:val="00E2685B"/>
    <w:rsid w:val="00E27CBF"/>
    <w:rsid w:val="00E368DE"/>
    <w:rsid w:val="00E409F5"/>
    <w:rsid w:val="00E435B5"/>
    <w:rsid w:val="00E47D4F"/>
    <w:rsid w:val="00E57CF6"/>
    <w:rsid w:val="00E931DC"/>
    <w:rsid w:val="00E97109"/>
    <w:rsid w:val="00EA52B4"/>
    <w:rsid w:val="00EA5CD8"/>
    <w:rsid w:val="00EB261C"/>
    <w:rsid w:val="00EB4612"/>
    <w:rsid w:val="00EB7410"/>
    <w:rsid w:val="00EC00A1"/>
    <w:rsid w:val="00EC12AB"/>
    <w:rsid w:val="00EE3F1E"/>
    <w:rsid w:val="00EE7A24"/>
    <w:rsid w:val="00F00CB6"/>
    <w:rsid w:val="00F051FB"/>
    <w:rsid w:val="00F05BB5"/>
    <w:rsid w:val="00F263E5"/>
    <w:rsid w:val="00F2772F"/>
    <w:rsid w:val="00F33E3F"/>
    <w:rsid w:val="00F3750C"/>
    <w:rsid w:val="00F515A8"/>
    <w:rsid w:val="00F65716"/>
    <w:rsid w:val="00F713CA"/>
    <w:rsid w:val="00F74F42"/>
    <w:rsid w:val="00F80E6A"/>
    <w:rsid w:val="00F82848"/>
    <w:rsid w:val="00F853AC"/>
    <w:rsid w:val="00F86A8F"/>
    <w:rsid w:val="00F87439"/>
    <w:rsid w:val="00FB4AB7"/>
    <w:rsid w:val="00FC08BC"/>
    <w:rsid w:val="00FC10B4"/>
    <w:rsid w:val="00FC5F4A"/>
    <w:rsid w:val="00FC7E5F"/>
    <w:rsid w:val="00FD40B2"/>
    <w:rsid w:val="00FE1480"/>
    <w:rsid w:val="00FE3C19"/>
    <w:rsid w:val="00FE4C50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D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af">
    <w:name w:val="Заголовок"/>
    <w:basedOn w:val="a"/>
    <w:next w:val="af0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B472B6"/>
    <w:rPr>
      <w:rFonts w:ascii="Arial" w:hAnsi="Arial" w:cs="Mangal"/>
    </w:rPr>
  </w:style>
  <w:style w:type="paragraph" w:customStyle="1" w:styleId="15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3">
    <w:name w:val="Body Text Indent"/>
    <w:basedOn w:val="a"/>
    <w:link w:val="af4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472B6"/>
    <w:pPr>
      <w:jc w:val="center"/>
    </w:pPr>
    <w:rPr>
      <w:b/>
      <w:bCs/>
    </w:rPr>
  </w:style>
  <w:style w:type="paragraph" w:styleId="af7">
    <w:name w:val="Plain Text"/>
    <w:basedOn w:val="a"/>
    <w:link w:val="af8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9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a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3F2F-5143-49BD-8B6F-9C95515F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Ю. Мустаева</cp:lastModifiedBy>
  <cp:revision>4</cp:revision>
  <cp:lastPrinted>2018-02-01T09:07:00Z</cp:lastPrinted>
  <dcterms:created xsi:type="dcterms:W3CDTF">2018-01-31T13:04:00Z</dcterms:created>
  <dcterms:modified xsi:type="dcterms:W3CDTF">2018-02-01T09:10:00Z</dcterms:modified>
</cp:coreProperties>
</file>